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CE" w:rsidRPr="00842F9E" w:rsidRDefault="000438CE" w:rsidP="00842F9E">
      <w:pPr>
        <w:rPr>
          <w:rFonts w:ascii="Arial MT"/>
          <w:sz w:val="24"/>
        </w:rPr>
      </w:pPr>
      <w:r>
        <w:rPr>
          <w:rFonts w:ascii="Microsoft Sans Serif" w:hAnsi="Microsoft Sans Serif"/>
          <w:w w:val="105"/>
          <w:sz w:val="8"/>
        </w:rPr>
        <w:t xml:space="preserve"> </w:t>
      </w:r>
    </w:p>
    <w:p w:rsidR="000438CE" w:rsidRDefault="000438CE">
      <w:pPr>
        <w:pStyle w:val="a3"/>
        <w:tabs>
          <w:tab w:val="left" w:pos="3174"/>
        </w:tabs>
        <w:ind w:left="341" w:right="144"/>
        <w:jc w:val="left"/>
      </w:pPr>
    </w:p>
    <w:p w:rsidR="000438CE" w:rsidRDefault="00842F9E">
      <w:pPr>
        <w:pStyle w:val="a3"/>
        <w:tabs>
          <w:tab w:val="left" w:pos="3174"/>
        </w:tabs>
        <w:ind w:left="341" w:right="144"/>
        <w:jc w:val="left"/>
      </w:pPr>
      <w:bookmarkStart w:id="0" w:name="_GoBack"/>
      <w:r w:rsidRPr="00842F9E">
        <w:rPr>
          <w:noProof/>
          <w:lang w:eastAsia="ru-RU"/>
        </w:rPr>
        <w:drawing>
          <wp:inline distT="0" distB="0" distL="0" distR="0">
            <wp:extent cx="6884128" cy="9448800"/>
            <wp:effectExtent l="0" t="0" r="0" b="0"/>
            <wp:docPr id="1" name="Рисунок 1" descr="C:\Users\User\Desktop\Рабочий стол\ПОЧТА 09.11.2023\ТЕАТР 2023 г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ПОЧТА 09.11.2023\ТЕАТР 2023 г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998" cy="945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2CDD" w:rsidRDefault="00842F9E">
      <w:pPr>
        <w:jc w:val="both"/>
        <w:rPr>
          <w:sz w:val="24"/>
        </w:rPr>
        <w:sectPr w:rsidR="00532CDD">
          <w:type w:val="continuous"/>
          <w:pgSz w:w="11910" w:h="16840"/>
          <w:pgMar w:top="100" w:right="740" w:bottom="280" w:left="420" w:header="720" w:footer="720" w:gutter="0"/>
          <w:cols w:space="720"/>
        </w:sectPr>
      </w:pPr>
      <w:r>
        <w:rPr>
          <w:sz w:val="24"/>
        </w:rPr>
        <w:t xml:space="preserve"> </w:t>
      </w:r>
    </w:p>
    <w:p w:rsidR="00532CDD" w:rsidRPr="00842F9E" w:rsidRDefault="00842F9E" w:rsidP="00842F9E">
      <w:pPr>
        <w:tabs>
          <w:tab w:val="left" w:pos="1147"/>
        </w:tabs>
        <w:spacing w:before="64"/>
        <w:ind w:left="144" w:right="101"/>
        <w:jc w:val="both"/>
        <w:rPr>
          <w:sz w:val="24"/>
        </w:rPr>
      </w:pPr>
      <w:r>
        <w:rPr>
          <w:sz w:val="24"/>
        </w:rPr>
        <w:lastRenderedPageBreak/>
        <w:t>3.3</w:t>
      </w:r>
      <w:r w:rsidR="000438CE" w:rsidRPr="00842F9E">
        <w:rPr>
          <w:sz w:val="24"/>
        </w:rPr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</w:p>
    <w:p w:rsidR="00532CDD" w:rsidRPr="00842F9E" w:rsidRDefault="00842F9E" w:rsidP="00842F9E">
      <w:pPr>
        <w:tabs>
          <w:tab w:val="left" w:pos="1015"/>
        </w:tabs>
        <w:ind w:left="144" w:right="118"/>
        <w:jc w:val="both"/>
        <w:rPr>
          <w:sz w:val="24"/>
        </w:rPr>
      </w:pPr>
      <w:r>
        <w:rPr>
          <w:sz w:val="24"/>
        </w:rPr>
        <w:t>3.4.</w:t>
      </w:r>
      <w:r w:rsidR="000438CE" w:rsidRPr="00842F9E">
        <w:rPr>
          <w:sz w:val="24"/>
        </w:rPr>
        <w:t>Наполняемость групп составляет до 20 человек. Группы формируются на основе заявлений родителей (законных представителей) обучающихся.</w:t>
      </w:r>
    </w:p>
    <w:p w:rsidR="00532CDD" w:rsidRPr="00842F9E" w:rsidRDefault="00842F9E" w:rsidP="00842F9E">
      <w:pPr>
        <w:pStyle w:val="a4"/>
        <w:numPr>
          <w:ilvl w:val="1"/>
          <w:numId w:val="4"/>
        </w:numPr>
        <w:tabs>
          <w:tab w:val="left" w:pos="992"/>
        </w:tabs>
        <w:rPr>
          <w:sz w:val="24"/>
        </w:rPr>
      </w:pPr>
      <w:r>
        <w:rPr>
          <w:sz w:val="24"/>
        </w:rPr>
        <w:t xml:space="preserve"> </w:t>
      </w:r>
      <w:r w:rsidR="000438CE" w:rsidRPr="00842F9E">
        <w:rPr>
          <w:sz w:val="24"/>
        </w:rPr>
        <w:t>Объединения</w:t>
      </w:r>
      <w:r w:rsidR="000438CE" w:rsidRPr="00842F9E">
        <w:rPr>
          <w:spacing w:val="-5"/>
          <w:sz w:val="24"/>
        </w:rPr>
        <w:t xml:space="preserve"> </w:t>
      </w:r>
      <w:r w:rsidR="000438CE" w:rsidRPr="00842F9E">
        <w:rPr>
          <w:sz w:val="24"/>
        </w:rPr>
        <w:t>(группы)</w:t>
      </w:r>
      <w:r w:rsidR="000438CE" w:rsidRPr="00842F9E">
        <w:rPr>
          <w:spacing w:val="-4"/>
          <w:sz w:val="24"/>
        </w:rPr>
        <w:t xml:space="preserve"> </w:t>
      </w:r>
      <w:r w:rsidR="000438CE" w:rsidRPr="00842F9E">
        <w:rPr>
          <w:sz w:val="24"/>
        </w:rPr>
        <w:t>могут</w:t>
      </w:r>
      <w:r w:rsidR="000438CE" w:rsidRPr="00842F9E">
        <w:rPr>
          <w:spacing w:val="-4"/>
          <w:sz w:val="24"/>
        </w:rPr>
        <w:t xml:space="preserve"> </w:t>
      </w:r>
      <w:r w:rsidR="000438CE" w:rsidRPr="00842F9E">
        <w:rPr>
          <w:sz w:val="24"/>
        </w:rPr>
        <w:t>быть</w:t>
      </w:r>
      <w:r w:rsidR="000438CE" w:rsidRPr="00842F9E">
        <w:rPr>
          <w:spacing w:val="-2"/>
          <w:sz w:val="24"/>
        </w:rPr>
        <w:t xml:space="preserve"> </w:t>
      </w:r>
      <w:r w:rsidR="000438CE" w:rsidRPr="00842F9E">
        <w:rPr>
          <w:sz w:val="24"/>
        </w:rPr>
        <w:t>одновозрастными</w:t>
      </w:r>
      <w:r w:rsidR="000438CE" w:rsidRPr="00842F9E">
        <w:rPr>
          <w:spacing w:val="-4"/>
          <w:sz w:val="24"/>
        </w:rPr>
        <w:t xml:space="preserve"> </w:t>
      </w:r>
      <w:r w:rsidR="000438CE" w:rsidRPr="00842F9E">
        <w:rPr>
          <w:sz w:val="24"/>
        </w:rPr>
        <w:t>и</w:t>
      </w:r>
      <w:r w:rsidR="000438CE" w:rsidRPr="00842F9E">
        <w:rPr>
          <w:spacing w:val="-4"/>
          <w:sz w:val="24"/>
        </w:rPr>
        <w:t xml:space="preserve"> </w:t>
      </w:r>
      <w:r w:rsidR="000438CE" w:rsidRPr="00842F9E">
        <w:rPr>
          <w:spacing w:val="-2"/>
          <w:sz w:val="24"/>
        </w:rPr>
        <w:t>разновозрастными.</w:t>
      </w:r>
    </w:p>
    <w:p w:rsidR="000438CE" w:rsidRPr="00842F9E" w:rsidRDefault="00842F9E" w:rsidP="00842F9E">
      <w:pPr>
        <w:pStyle w:val="a4"/>
        <w:numPr>
          <w:ilvl w:val="1"/>
          <w:numId w:val="4"/>
        </w:numPr>
        <w:tabs>
          <w:tab w:val="left" w:pos="1163"/>
        </w:tabs>
        <w:ind w:right="109"/>
        <w:rPr>
          <w:sz w:val="24"/>
        </w:rPr>
      </w:pPr>
      <w:r>
        <w:rPr>
          <w:sz w:val="24"/>
        </w:rPr>
        <w:t xml:space="preserve"> </w:t>
      </w:r>
      <w:r w:rsidR="000438CE" w:rsidRPr="00842F9E">
        <w:rPr>
          <w:sz w:val="24"/>
        </w:rPr>
        <w:t>Школьный театр организует работу с детьми в течение всего учебного года и в каникулярное</w:t>
      </w:r>
      <w:r w:rsidR="000438CE" w:rsidRPr="00842F9E">
        <w:rPr>
          <w:spacing w:val="-3"/>
          <w:sz w:val="24"/>
        </w:rPr>
        <w:t xml:space="preserve"> </w:t>
      </w:r>
      <w:r w:rsidR="000438CE" w:rsidRPr="00842F9E">
        <w:rPr>
          <w:sz w:val="24"/>
        </w:rPr>
        <w:t>время.</w:t>
      </w:r>
      <w:r w:rsidR="000438CE" w:rsidRPr="00842F9E">
        <w:rPr>
          <w:spacing w:val="-3"/>
          <w:sz w:val="24"/>
        </w:rPr>
        <w:t xml:space="preserve"> </w:t>
      </w:r>
    </w:p>
    <w:p w:rsidR="00532CDD" w:rsidRDefault="000438CE" w:rsidP="00842F9E">
      <w:pPr>
        <w:pStyle w:val="a4"/>
        <w:numPr>
          <w:ilvl w:val="1"/>
          <w:numId w:val="4"/>
        </w:numPr>
        <w:tabs>
          <w:tab w:val="left" w:pos="1163"/>
        </w:tabs>
        <w:ind w:right="109" w:firstLine="60"/>
        <w:rPr>
          <w:sz w:val="24"/>
        </w:rPr>
      </w:pPr>
      <w:r>
        <w:rPr>
          <w:spacing w:val="-3"/>
          <w:sz w:val="24"/>
        </w:rPr>
        <w:t xml:space="preserve"> </w:t>
      </w:r>
      <w:r>
        <w:rPr>
          <w:sz w:val="24"/>
        </w:rPr>
        <w:t>Школьный театр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создает необходимые условия для совместной деятельности детей и родителей.</w:t>
      </w:r>
    </w:p>
    <w:p w:rsidR="00532CDD" w:rsidRDefault="000438CE">
      <w:pPr>
        <w:pStyle w:val="a4"/>
        <w:numPr>
          <w:ilvl w:val="1"/>
          <w:numId w:val="1"/>
        </w:numPr>
        <w:tabs>
          <w:tab w:val="left" w:pos="992"/>
        </w:tabs>
        <w:spacing w:before="1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расписанием.</w:t>
      </w:r>
    </w:p>
    <w:p w:rsidR="00532CDD" w:rsidRDefault="000438CE">
      <w:pPr>
        <w:pStyle w:val="a4"/>
        <w:numPr>
          <w:ilvl w:val="1"/>
          <w:numId w:val="1"/>
        </w:numPr>
        <w:tabs>
          <w:tab w:val="left" w:pos="992"/>
        </w:tabs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2"/>
          <w:sz w:val="24"/>
        </w:rPr>
        <w:t xml:space="preserve"> порядке.</w:t>
      </w:r>
    </w:p>
    <w:p w:rsidR="00532CDD" w:rsidRDefault="000438CE">
      <w:pPr>
        <w:pStyle w:val="a4"/>
        <w:numPr>
          <w:ilvl w:val="1"/>
          <w:numId w:val="1"/>
        </w:numPr>
        <w:tabs>
          <w:tab w:val="left" w:pos="1199"/>
        </w:tabs>
        <w:ind w:left="572" w:right="117" w:firstLine="0"/>
        <w:jc w:val="both"/>
        <w:rPr>
          <w:sz w:val="24"/>
        </w:rPr>
      </w:pPr>
      <w:r>
        <w:rPr>
          <w:sz w:val="24"/>
        </w:rPr>
        <w:t xml:space="preserve">Расписание занятий театра составляется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 норм.</w:t>
      </w:r>
    </w:p>
    <w:p w:rsidR="00532CDD" w:rsidRDefault="000438CE">
      <w:pPr>
        <w:pStyle w:val="a4"/>
        <w:numPr>
          <w:ilvl w:val="1"/>
          <w:numId w:val="1"/>
        </w:numPr>
        <w:tabs>
          <w:tab w:val="left" w:pos="1211"/>
        </w:tabs>
        <w:ind w:left="572" w:right="115" w:firstLine="0"/>
        <w:jc w:val="both"/>
        <w:rPr>
          <w:sz w:val="24"/>
        </w:rPr>
      </w:pPr>
      <w:r>
        <w:rPr>
          <w:sz w:val="24"/>
        </w:rPr>
        <w:t>В работе школьного театра, при наличии условий и согласия руководителя театра (педагога),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педагоги Школы без включения в основной состав.</w:t>
      </w:r>
    </w:p>
    <w:p w:rsidR="00532CDD" w:rsidRDefault="000438CE">
      <w:pPr>
        <w:pStyle w:val="a4"/>
        <w:numPr>
          <w:ilvl w:val="1"/>
          <w:numId w:val="1"/>
        </w:numPr>
        <w:tabs>
          <w:tab w:val="left" w:pos="1135"/>
        </w:tabs>
        <w:spacing w:before="1"/>
        <w:ind w:left="572" w:right="116" w:firstLine="0"/>
        <w:jc w:val="both"/>
        <w:rPr>
          <w:sz w:val="24"/>
        </w:rPr>
      </w:pPr>
      <w:r>
        <w:rPr>
          <w:sz w:val="24"/>
        </w:rPr>
        <w:t xml:space="preserve"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</w:t>
      </w:r>
      <w:r>
        <w:rPr>
          <w:spacing w:val="-2"/>
          <w:sz w:val="24"/>
        </w:rPr>
        <w:t>театре.</w:t>
      </w:r>
    </w:p>
    <w:p w:rsidR="00532CDD" w:rsidRDefault="000438CE">
      <w:pPr>
        <w:pStyle w:val="a4"/>
        <w:numPr>
          <w:ilvl w:val="1"/>
          <w:numId w:val="1"/>
        </w:numPr>
        <w:tabs>
          <w:tab w:val="left" w:pos="1335"/>
        </w:tabs>
        <w:ind w:left="572" w:right="111" w:firstLine="0"/>
        <w:jc w:val="both"/>
        <w:rPr>
          <w:sz w:val="24"/>
        </w:rPr>
      </w:pPr>
      <w:r>
        <w:rPr>
          <w:sz w:val="24"/>
        </w:rPr>
        <w:t xml:space="preserve">Учебная (образовательная) программа (программы) разрабатывается педагогом (педагогами)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</w:t>
      </w:r>
      <w:r>
        <w:rPr>
          <w:spacing w:val="-2"/>
          <w:sz w:val="24"/>
        </w:rPr>
        <w:t>порядке.</w:t>
      </w:r>
    </w:p>
    <w:p w:rsidR="00532CDD" w:rsidRDefault="000438CE">
      <w:pPr>
        <w:pStyle w:val="a4"/>
        <w:numPr>
          <w:ilvl w:val="1"/>
          <w:numId w:val="1"/>
        </w:numPr>
        <w:tabs>
          <w:tab w:val="left" w:pos="1283"/>
        </w:tabs>
        <w:ind w:left="572" w:right="106" w:firstLine="60"/>
        <w:jc w:val="both"/>
        <w:rPr>
          <w:sz w:val="24"/>
        </w:rPr>
      </w:pPr>
      <w:r>
        <w:rPr>
          <w:sz w:val="24"/>
        </w:rPr>
        <w:t>Учебный план по реализации учебной (образовательной) программы (программ) в школьном учебном театре составляется педагогом или заместителем директора по учебно- воспитательной (воспитательной) работе по представлению педагогов.</w:t>
      </w:r>
    </w:p>
    <w:p w:rsidR="00532CDD" w:rsidRDefault="000438CE">
      <w:pPr>
        <w:pStyle w:val="a4"/>
        <w:numPr>
          <w:ilvl w:val="1"/>
          <w:numId w:val="1"/>
        </w:numPr>
        <w:tabs>
          <w:tab w:val="left" w:pos="1239"/>
        </w:tabs>
        <w:ind w:left="572" w:right="120" w:firstLine="0"/>
        <w:jc w:val="both"/>
        <w:rPr>
          <w:sz w:val="24"/>
        </w:rPr>
      </w:pPr>
      <w:r>
        <w:rPr>
          <w:sz w:val="24"/>
        </w:rPr>
        <w:t>Учебный план и учебные программы, реализуемые в школьном учебном театре, утверждаются руководителем образовательного учреждения.</w:t>
      </w:r>
    </w:p>
    <w:p w:rsidR="00532CDD" w:rsidRDefault="000438CE">
      <w:pPr>
        <w:pStyle w:val="a4"/>
        <w:numPr>
          <w:ilvl w:val="1"/>
          <w:numId w:val="1"/>
        </w:numPr>
        <w:tabs>
          <w:tab w:val="left" w:pos="1187"/>
        </w:tabs>
        <w:ind w:left="572" w:right="105" w:firstLine="60"/>
        <w:jc w:val="both"/>
        <w:rPr>
          <w:sz w:val="24"/>
        </w:rPr>
      </w:pPr>
      <w:r>
        <w:rPr>
          <w:sz w:val="24"/>
        </w:rPr>
        <w:t xml:space="preserve">Педагог, реализующий учебные программы на базе школьного театра,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результатов. Ведущими при организации занятий являются метод действенного 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игровые технологии, а </w:t>
      </w:r>
      <w:proofErr w:type="gramStart"/>
      <w:r>
        <w:rPr>
          <w:sz w:val="24"/>
        </w:rPr>
        <w:t>так же</w:t>
      </w:r>
      <w:proofErr w:type="gramEnd"/>
      <w:r>
        <w:rPr>
          <w:sz w:val="24"/>
        </w:rPr>
        <w:t xml:space="preserve"> различные формы и методы театральной педагогики.</w:t>
      </w:r>
    </w:p>
    <w:p w:rsidR="00532CDD" w:rsidRDefault="000438CE">
      <w:pPr>
        <w:pStyle w:val="a4"/>
        <w:numPr>
          <w:ilvl w:val="1"/>
          <w:numId w:val="1"/>
        </w:numPr>
        <w:tabs>
          <w:tab w:val="left" w:pos="1139"/>
        </w:tabs>
        <w:spacing w:before="1"/>
        <w:ind w:left="572" w:right="113" w:firstLine="0"/>
        <w:jc w:val="both"/>
        <w:rPr>
          <w:sz w:val="24"/>
        </w:rPr>
      </w:pPr>
      <w:proofErr w:type="spellStart"/>
      <w:r>
        <w:rPr>
          <w:sz w:val="24"/>
        </w:rPr>
        <w:t>Учѐт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образовательных достижений</w:t>
      </w:r>
      <w:proofErr w:type="gramEnd"/>
      <w:r>
        <w:rPr>
          <w:sz w:val="24"/>
        </w:rPr>
        <w:t xml:space="preserve"> учащихся в школьном учебном театре осуществляется через портфолио учащегося.</w:t>
      </w:r>
    </w:p>
    <w:p w:rsidR="00532CDD" w:rsidRDefault="000438CE" w:rsidP="00842F9E">
      <w:pPr>
        <w:pStyle w:val="1"/>
        <w:numPr>
          <w:ilvl w:val="0"/>
          <w:numId w:val="4"/>
        </w:numPr>
        <w:tabs>
          <w:tab w:val="left" w:pos="2160"/>
        </w:tabs>
        <w:ind w:left="2160" w:hanging="240"/>
      </w:pPr>
      <w:r>
        <w:t>Участники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обязанности</w:t>
      </w:r>
    </w:p>
    <w:p w:rsidR="00532CDD" w:rsidRDefault="000438CE" w:rsidP="00842F9E">
      <w:pPr>
        <w:pStyle w:val="a4"/>
        <w:numPr>
          <w:ilvl w:val="1"/>
          <w:numId w:val="4"/>
        </w:numPr>
        <w:tabs>
          <w:tab w:val="left" w:pos="1087"/>
        </w:tabs>
        <w:ind w:right="121" w:firstLine="0"/>
        <w:rPr>
          <w:sz w:val="24"/>
        </w:rPr>
      </w:pPr>
      <w:r>
        <w:rPr>
          <w:sz w:val="24"/>
        </w:rPr>
        <w:t>Участниками образовательных отношений в школьном театре являются обучающиеся школы, педагогические работники, родители (законные представители).</w:t>
      </w:r>
    </w:p>
    <w:p w:rsidR="00532CDD" w:rsidRDefault="000438CE" w:rsidP="00842F9E">
      <w:pPr>
        <w:pStyle w:val="a4"/>
        <w:numPr>
          <w:ilvl w:val="1"/>
          <w:numId w:val="4"/>
        </w:numPr>
        <w:tabs>
          <w:tab w:val="left" w:pos="1063"/>
        </w:tabs>
        <w:ind w:right="109" w:firstLine="60"/>
        <w:rPr>
          <w:sz w:val="24"/>
        </w:rPr>
      </w:pPr>
      <w:r>
        <w:rPr>
          <w:sz w:val="24"/>
        </w:rPr>
        <w:t xml:space="preserve">Прием в школьный театр осуществляется по желанию учащегося и его родителя (законного </w:t>
      </w:r>
      <w:r>
        <w:rPr>
          <w:spacing w:val="-2"/>
          <w:sz w:val="24"/>
        </w:rPr>
        <w:t>представителя).</w:t>
      </w:r>
    </w:p>
    <w:p w:rsidR="00532CDD" w:rsidRDefault="000438CE" w:rsidP="00842F9E">
      <w:pPr>
        <w:pStyle w:val="a4"/>
        <w:numPr>
          <w:ilvl w:val="1"/>
          <w:numId w:val="4"/>
        </w:numPr>
        <w:tabs>
          <w:tab w:val="left" w:pos="1183"/>
        </w:tabs>
        <w:ind w:right="112" w:firstLine="60"/>
        <w:rPr>
          <w:sz w:val="24"/>
        </w:rPr>
      </w:pPr>
      <w:r>
        <w:rPr>
          <w:sz w:val="24"/>
        </w:rPr>
        <w:t>Права и обязанности детей, родителей (законных представителей), педагогических работников определяются уставом учреждения, Правилами внутреннего распорядка для учащихся и иными предусмотренными уставом актами.</w:t>
      </w:r>
    </w:p>
    <w:p w:rsidR="00532CDD" w:rsidRDefault="000438CE" w:rsidP="00842F9E">
      <w:pPr>
        <w:pStyle w:val="a4"/>
        <w:numPr>
          <w:ilvl w:val="1"/>
          <w:numId w:val="4"/>
        </w:numPr>
        <w:tabs>
          <w:tab w:val="left" w:pos="1039"/>
        </w:tabs>
        <w:ind w:right="111" w:firstLine="0"/>
        <w:rPr>
          <w:sz w:val="24"/>
        </w:rPr>
      </w:pPr>
      <w:r>
        <w:rPr>
          <w:sz w:val="24"/>
        </w:rPr>
        <w:t xml:space="preserve"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</w:t>
      </w:r>
      <w:r>
        <w:rPr>
          <w:spacing w:val="-2"/>
          <w:sz w:val="24"/>
        </w:rPr>
        <w:t>распорядка.</w:t>
      </w:r>
    </w:p>
    <w:p w:rsidR="00532CDD" w:rsidRDefault="000438CE" w:rsidP="00842F9E">
      <w:pPr>
        <w:pStyle w:val="a4"/>
        <w:numPr>
          <w:ilvl w:val="1"/>
          <w:numId w:val="4"/>
        </w:numPr>
        <w:tabs>
          <w:tab w:val="left" w:pos="1019"/>
        </w:tabs>
        <w:ind w:right="117" w:firstLine="0"/>
        <w:rPr>
          <w:sz w:val="24"/>
        </w:rPr>
      </w:pPr>
      <w:r>
        <w:rPr>
          <w:sz w:val="24"/>
        </w:rPr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532CDD" w:rsidRDefault="000438CE" w:rsidP="00842F9E">
      <w:pPr>
        <w:pStyle w:val="a4"/>
        <w:numPr>
          <w:ilvl w:val="1"/>
          <w:numId w:val="4"/>
        </w:numPr>
        <w:tabs>
          <w:tab w:val="left" w:pos="1119"/>
        </w:tabs>
        <w:ind w:right="105" w:firstLine="60"/>
        <w:rPr>
          <w:sz w:val="24"/>
        </w:rPr>
      </w:pPr>
      <w:r>
        <w:rPr>
          <w:sz w:val="24"/>
        </w:rPr>
        <w:t>Руководитель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театра планирует, организует и контролирует образовательный процесс, отвечает</w:t>
      </w:r>
      <w:r>
        <w:rPr>
          <w:spacing w:val="77"/>
          <w:sz w:val="24"/>
        </w:rPr>
        <w:t xml:space="preserve"> </w:t>
      </w:r>
      <w:r>
        <w:rPr>
          <w:sz w:val="24"/>
        </w:rPr>
        <w:t>за</w:t>
      </w:r>
      <w:r>
        <w:rPr>
          <w:spacing w:val="79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7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78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78"/>
          <w:sz w:val="24"/>
        </w:rPr>
        <w:t xml:space="preserve"> </w:t>
      </w:r>
      <w:r>
        <w:rPr>
          <w:sz w:val="24"/>
        </w:rPr>
        <w:t>несет</w:t>
      </w:r>
      <w:r>
        <w:rPr>
          <w:spacing w:val="7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77"/>
          <w:sz w:val="24"/>
        </w:rPr>
        <w:t xml:space="preserve"> </w:t>
      </w:r>
      <w:r>
        <w:rPr>
          <w:sz w:val="24"/>
        </w:rPr>
        <w:t>за</w:t>
      </w:r>
    </w:p>
    <w:p w:rsidR="00532CDD" w:rsidRDefault="00532CDD">
      <w:pPr>
        <w:jc w:val="both"/>
        <w:rPr>
          <w:sz w:val="24"/>
        </w:rPr>
        <w:sectPr w:rsidR="00532CDD">
          <w:pgSz w:w="11910" w:h="16840"/>
          <w:pgMar w:top="620" w:right="740" w:bottom="280" w:left="420" w:header="720" w:footer="720" w:gutter="0"/>
          <w:cols w:space="720"/>
        </w:sectPr>
      </w:pPr>
    </w:p>
    <w:p w:rsidR="00532CDD" w:rsidRDefault="000438CE">
      <w:pPr>
        <w:pStyle w:val="a3"/>
        <w:spacing w:before="64"/>
        <w:ind w:right="115"/>
      </w:pPr>
      <w:r>
        <w:lastRenderedPageBreak/>
        <w:t>реализацию дополнительных образовательных программ в соответствии с учебным планом и графиком учебного процесса (учебным графиком).</w:t>
      </w:r>
    </w:p>
    <w:p w:rsidR="00532CDD" w:rsidRDefault="000438CE">
      <w:pPr>
        <w:pStyle w:val="a3"/>
        <w:ind w:right="119"/>
      </w:pPr>
      <w:r>
        <w:t>4.11. Руководитель и педагоги школьного учебного театра несут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</w:t>
      </w:r>
    </w:p>
    <w:sectPr w:rsidR="00532CDD">
      <w:pgSz w:w="11910" w:h="16840"/>
      <w:pgMar w:top="6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761A1"/>
    <w:multiLevelType w:val="multilevel"/>
    <w:tmpl w:val="AEBACABA"/>
    <w:lvl w:ilvl="0">
      <w:start w:val="3"/>
      <w:numFmt w:val="decimal"/>
      <w:lvlText w:val="%1"/>
      <w:lvlJc w:val="left"/>
      <w:pPr>
        <w:ind w:left="992" w:hanging="42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9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8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4C0B768A"/>
    <w:multiLevelType w:val="multilevel"/>
    <w:tmpl w:val="C330B59C"/>
    <w:lvl w:ilvl="0">
      <w:start w:val="1"/>
      <w:numFmt w:val="decimal"/>
      <w:lvlText w:val="%1"/>
      <w:lvlJc w:val="left"/>
      <w:pPr>
        <w:ind w:left="572" w:hanging="55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72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4" w:hanging="552"/>
      </w:pPr>
      <w:rPr>
        <w:rFonts w:hint="default"/>
        <w:lang w:val="ru-RU" w:eastAsia="en-US" w:bidi="ar-SA"/>
      </w:rPr>
    </w:lvl>
  </w:abstractNum>
  <w:abstractNum w:abstractNumId="2" w15:restartNumberingAfterBreak="0">
    <w:nsid w:val="64A31907"/>
    <w:multiLevelType w:val="multilevel"/>
    <w:tmpl w:val="D1A2C812"/>
    <w:lvl w:ilvl="0">
      <w:start w:val="1"/>
      <w:numFmt w:val="decimal"/>
      <w:lvlText w:val="%1."/>
      <w:lvlJc w:val="left"/>
      <w:pPr>
        <w:ind w:left="4749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2" w:hanging="7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42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0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77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5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2" w:hanging="756"/>
      </w:pPr>
      <w:rPr>
        <w:rFonts w:hint="default"/>
        <w:lang w:val="ru-RU" w:eastAsia="en-US" w:bidi="ar-SA"/>
      </w:rPr>
    </w:lvl>
  </w:abstractNum>
  <w:abstractNum w:abstractNumId="3" w15:restartNumberingAfterBreak="0">
    <w:nsid w:val="7B653168"/>
    <w:multiLevelType w:val="multilevel"/>
    <w:tmpl w:val="587E34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2CDD"/>
    <w:rsid w:val="000438CE"/>
    <w:rsid w:val="00532CDD"/>
    <w:rsid w:val="0084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8F3CC-63C5-40B3-89DD-EE3BC46F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274" w:lineRule="exact"/>
      <w:ind w:left="216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7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ИР</dc:creator>
  <cp:lastModifiedBy>User</cp:lastModifiedBy>
  <cp:revision>5</cp:revision>
  <cp:lastPrinted>2023-11-09T03:09:00Z</cp:lastPrinted>
  <dcterms:created xsi:type="dcterms:W3CDTF">2023-11-09T03:01:00Z</dcterms:created>
  <dcterms:modified xsi:type="dcterms:W3CDTF">2023-11-15T09:08:00Z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2010</vt:lpwstr>
  </property>
</Properties>
</file>